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52374CC" w14:textId="77777777" w:rsidR="007800E3" w:rsidRDefault="007800E3">
      <w:pPr>
        <w:rPr>
          <w:rFonts w:hint="eastAsia"/>
        </w:rPr>
      </w:pPr>
    </w:p>
    <w:p w14:paraId="11CB3B7B" w14:textId="77777777" w:rsidR="007800E3" w:rsidRDefault="007800E3"/>
    <w:p w14:paraId="3CB59A27" w14:textId="77777777" w:rsidR="007800E3" w:rsidRDefault="007800E3"/>
    <w:p w14:paraId="1DE7940D" w14:textId="09C02154" w:rsidR="007800E3" w:rsidRDefault="007E5A26">
      <w:pPr>
        <w:jc w:val="center"/>
        <w:rPr>
          <w:rFonts w:ascii="微软雅黑" w:eastAsia="微软雅黑" w:hAnsi="微软雅黑"/>
          <w:color w:val="000000"/>
          <w:sz w:val="44"/>
          <w:szCs w:val="44"/>
        </w:rPr>
      </w:pPr>
      <w:r>
        <w:rPr>
          <w:rFonts w:ascii="微软雅黑" w:eastAsia="微软雅黑" w:hAnsi="微软雅黑" w:hint="eastAsia"/>
          <w:color w:val="000000"/>
          <w:sz w:val="44"/>
          <w:szCs w:val="44"/>
        </w:rPr>
        <w:t>电梯</w:t>
      </w:r>
      <w:r w:rsidR="00781EA7">
        <w:rPr>
          <w:rFonts w:ascii="微软雅黑" w:eastAsia="微软雅黑" w:hAnsi="微软雅黑" w:hint="eastAsia"/>
          <w:color w:val="000000"/>
          <w:sz w:val="44"/>
          <w:szCs w:val="44"/>
        </w:rPr>
        <w:t>控制</w:t>
      </w:r>
      <w:r>
        <w:rPr>
          <w:rFonts w:ascii="微软雅黑" w:eastAsia="微软雅黑" w:hAnsi="微软雅黑" w:hint="eastAsia"/>
          <w:color w:val="000000"/>
          <w:sz w:val="44"/>
          <w:szCs w:val="44"/>
        </w:rPr>
        <w:t>器</w:t>
      </w:r>
    </w:p>
    <w:p w14:paraId="529EAB21" w14:textId="77777777" w:rsidR="007E5A26" w:rsidRDefault="007E5A26" w:rsidP="007E5A26">
      <w:pPr>
        <w:jc w:val="center"/>
        <w:rPr>
          <w:rFonts w:ascii="微软雅黑" w:eastAsia="微软雅黑" w:hAnsi="微软雅黑"/>
          <w:color w:val="000000"/>
          <w:sz w:val="44"/>
          <w:szCs w:val="44"/>
        </w:rPr>
      </w:pPr>
      <w:r w:rsidRPr="007E5A26">
        <w:rPr>
          <w:rFonts w:ascii="微软雅黑" w:eastAsia="微软雅黑" w:hAnsi="微软雅黑"/>
          <w:color w:val="000000"/>
          <w:sz w:val="44"/>
          <w:szCs w:val="44"/>
        </w:rPr>
        <w:t>KTDT-WTKIC V3.0.1</w:t>
      </w:r>
    </w:p>
    <w:p w14:paraId="1FC31561" w14:textId="0A1009F4" w:rsidR="007800E3" w:rsidRDefault="00737019">
      <w:pPr>
        <w:jc w:val="center"/>
      </w:pPr>
      <w:r>
        <w:rPr>
          <w:noProof/>
        </w:rPr>
        <w:drawing>
          <wp:inline distT="0" distB="0" distL="0" distR="0" wp14:anchorId="2770E00F" wp14:editId="430689FD">
            <wp:extent cx="5274293" cy="3945255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omputer:Desktop:说明书相关:梯控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293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4F836" w14:textId="77777777" w:rsidR="007800E3" w:rsidRDefault="007800E3">
      <w:pPr>
        <w:rPr>
          <w:color w:val="000000"/>
          <w:szCs w:val="21"/>
        </w:rPr>
      </w:pPr>
    </w:p>
    <w:p w14:paraId="4DA2E2DE" w14:textId="77777777" w:rsidR="007800E3" w:rsidRDefault="00781EA7">
      <w:pPr>
        <w:pStyle w:val="1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一、产品介绍</w:t>
      </w:r>
    </w:p>
    <w:p w14:paraId="1CA82620" w14:textId="2229FD40" w:rsidR="00781EA7" w:rsidRDefault="00781EA7" w:rsidP="00781EA7">
      <w:pPr>
        <w:ind w:firstLineChars="202" w:firstLine="424"/>
        <w:rPr>
          <w:color w:val="000000"/>
          <w:szCs w:val="21"/>
        </w:rPr>
      </w:pPr>
      <w:r w:rsidRPr="00781EA7">
        <w:rPr>
          <w:rFonts w:hint="eastAsia"/>
          <w:color w:val="000000"/>
          <w:szCs w:val="21"/>
        </w:rPr>
        <w:t>采用先进的非接触式</w:t>
      </w:r>
      <w:r w:rsidRPr="00781EA7">
        <w:rPr>
          <w:rFonts w:hint="eastAsia"/>
          <w:color w:val="000000"/>
          <w:szCs w:val="21"/>
        </w:rPr>
        <w:t>IC</w:t>
      </w:r>
      <w:r w:rsidRPr="00781EA7">
        <w:rPr>
          <w:rFonts w:hint="eastAsia"/>
          <w:color w:val="000000"/>
          <w:szCs w:val="21"/>
        </w:rPr>
        <w:t>卡读写技术，自动控制技术，传感技术，利用计算机网络平台</w:t>
      </w:r>
      <w:r w:rsidRPr="00781EA7">
        <w:rPr>
          <w:rFonts w:hint="eastAsia"/>
          <w:color w:val="000000"/>
          <w:szCs w:val="21"/>
        </w:rPr>
        <w:t>,</w:t>
      </w:r>
      <w:r w:rsidRPr="00781EA7">
        <w:rPr>
          <w:rFonts w:hint="eastAsia"/>
          <w:color w:val="000000"/>
          <w:szCs w:val="21"/>
        </w:rPr>
        <w:t>对电梯使用进行全面的管理，本系统抛弃了以往电梯控制器复杂的安装方法和控制模式</w:t>
      </w:r>
      <w:r w:rsidRPr="00781EA7">
        <w:rPr>
          <w:rFonts w:hint="eastAsia"/>
          <w:color w:val="000000"/>
          <w:szCs w:val="21"/>
        </w:rPr>
        <w:t>,</w:t>
      </w:r>
      <w:r w:rsidRPr="00781EA7">
        <w:rPr>
          <w:rFonts w:hint="eastAsia"/>
          <w:color w:val="000000"/>
          <w:szCs w:val="21"/>
        </w:rPr>
        <w:t>简单有效</w:t>
      </w:r>
      <w:r>
        <w:rPr>
          <w:rFonts w:hint="eastAsia"/>
          <w:color w:val="000000"/>
          <w:szCs w:val="21"/>
        </w:rPr>
        <w:t>。</w:t>
      </w:r>
      <w:r w:rsidRPr="00781EA7">
        <w:rPr>
          <w:rFonts w:hint="eastAsia"/>
          <w:color w:val="000000"/>
          <w:szCs w:val="21"/>
        </w:rPr>
        <w:t>所有控制器可以通过密匙卡脱机设置</w:t>
      </w:r>
      <w:r w:rsidR="009016DA">
        <w:rPr>
          <w:rFonts w:hint="eastAsia"/>
          <w:color w:val="000000"/>
          <w:szCs w:val="21"/>
        </w:rPr>
        <w:t>，</w:t>
      </w:r>
      <w:r w:rsidRPr="00781EA7">
        <w:rPr>
          <w:rFonts w:hint="eastAsia"/>
          <w:color w:val="000000"/>
          <w:szCs w:val="21"/>
        </w:rPr>
        <w:t>安装简单方便</w:t>
      </w:r>
      <w:r w:rsidR="003369AA">
        <w:rPr>
          <w:rFonts w:hint="eastAsia"/>
          <w:color w:val="000000"/>
          <w:szCs w:val="21"/>
        </w:rPr>
        <w:t>。</w:t>
      </w:r>
      <w:r w:rsidRPr="00781EA7">
        <w:rPr>
          <w:rFonts w:hint="eastAsia"/>
          <w:color w:val="000000"/>
          <w:szCs w:val="21"/>
        </w:rPr>
        <w:t>可根据使用者的权限对其可以通行的</w:t>
      </w:r>
      <w:r>
        <w:rPr>
          <w:rFonts w:hint="eastAsia"/>
          <w:color w:val="000000"/>
          <w:szCs w:val="21"/>
        </w:rPr>
        <w:t>电梯楼层</w:t>
      </w:r>
      <w:r w:rsidRPr="00781EA7">
        <w:rPr>
          <w:rFonts w:hint="eastAsia"/>
          <w:color w:val="000000"/>
          <w:szCs w:val="21"/>
        </w:rPr>
        <w:t>进行设置</w:t>
      </w:r>
      <w:r w:rsidR="009016DA">
        <w:rPr>
          <w:rFonts w:hint="eastAsia"/>
          <w:color w:val="000000"/>
          <w:szCs w:val="21"/>
        </w:rPr>
        <w:t>，</w:t>
      </w:r>
      <w:r>
        <w:rPr>
          <w:rFonts w:hint="eastAsia"/>
          <w:color w:val="000000"/>
          <w:szCs w:val="21"/>
        </w:rPr>
        <w:t>用户刷</w:t>
      </w:r>
      <w:r w:rsidRPr="00C422D3">
        <w:rPr>
          <w:rFonts w:hint="eastAsia"/>
          <w:color w:val="000000"/>
          <w:szCs w:val="21"/>
        </w:rPr>
        <w:t>卡后，</w:t>
      </w:r>
      <w:r>
        <w:rPr>
          <w:rFonts w:hint="eastAsia"/>
          <w:color w:val="000000"/>
          <w:szCs w:val="21"/>
        </w:rPr>
        <w:t>对应楼层权限予以开放，只</w:t>
      </w:r>
      <w:r w:rsidRPr="00C422D3">
        <w:rPr>
          <w:rFonts w:hint="eastAsia"/>
          <w:color w:val="000000"/>
          <w:szCs w:val="21"/>
        </w:rPr>
        <w:t>需选择点击要去的楼层，</w:t>
      </w:r>
      <w:r w:rsidR="003369AA">
        <w:rPr>
          <w:rFonts w:hint="eastAsia"/>
          <w:color w:val="000000"/>
          <w:szCs w:val="21"/>
        </w:rPr>
        <w:t>即可</w:t>
      </w:r>
      <w:r w:rsidRPr="00C422D3">
        <w:rPr>
          <w:rFonts w:hint="eastAsia"/>
          <w:color w:val="000000"/>
          <w:szCs w:val="21"/>
        </w:rPr>
        <w:t>直达该楼层。</w:t>
      </w:r>
    </w:p>
    <w:p w14:paraId="2876550C" w14:textId="77777777" w:rsidR="007800E3" w:rsidRDefault="00781EA7">
      <w:pPr>
        <w:pStyle w:val="1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lastRenderedPageBreak/>
        <w:t>二、应用领域</w:t>
      </w:r>
    </w:p>
    <w:p w14:paraId="5EA97A9C" w14:textId="77777777" w:rsidR="007800E3" w:rsidRDefault="007800E3">
      <w:pPr>
        <w:rPr>
          <w:color w:val="000000"/>
        </w:rPr>
      </w:pPr>
    </w:p>
    <w:p w14:paraId="26D196EE" w14:textId="77777777" w:rsidR="007800E3" w:rsidRDefault="00C422D3">
      <w:pPr>
        <w:ind w:firstLineChars="202" w:firstLine="424"/>
        <w:rPr>
          <w:color w:val="000000"/>
          <w:szCs w:val="21"/>
        </w:rPr>
      </w:pPr>
      <w:r w:rsidRPr="00C422D3">
        <w:rPr>
          <w:rFonts w:hint="eastAsia"/>
          <w:color w:val="000000"/>
        </w:rPr>
        <w:t>小区、办公室、工厂、写字楼、公寓、银行、机房、政府机关单位、景区、娱乐场所等电梯需要控制的地方。</w:t>
      </w:r>
    </w:p>
    <w:p w14:paraId="5197DD49" w14:textId="77777777" w:rsidR="007800E3" w:rsidRDefault="007800E3">
      <w:pPr>
        <w:ind w:firstLineChars="202" w:firstLine="424"/>
        <w:rPr>
          <w:color w:val="000000"/>
          <w:szCs w:val="21"/>
        </w:rPr>
      </w:pPr>
    </w:p>
    <w:p w14:paraId="4A111588" w14:textId="77777777" w:rsidR="007800E3" w:rsidRDefault="00781EA7">
      <w:pPr>
        <w:pStyle w:val="1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三、功能特性</w:t>
      </w:r>
    </w:p>
    <w:p w14:paraId="00F9BEAA" w14:textId="77777777" w:rsidR="002F3DF9" w:rsidRPr="002F3DF9" w:rsidRDefault="002F3DF9" w:rsidP="002F3DF9">
      <w:pPr>
        <w:rPr>
          <w:rFonts w:ascii="宋体" w:hAnsi="宋体"/>
          <w:color w:val="000000"/>
          <w:szCs w:val="21"/>
        </w:rPr>
      </w:pPr>
    </w:p>
    <w:p w14:paraId="390AB729" w14:textId="6A33C638" w:rsidR="005C0EDA" w:rsidRPr="005C0EDA" w:rsidRDefault="005C0EDA" w:rsidP="005C0EDA">
      <w:pPr>
        <w:numPr>
          <w:ilvl w:val="0"/>
          <w:numId w:val="1"/>
        </w:numPr>
        <w:rPr>
          <w:rFonts w:ascii="宋体" w:hAnsi="宋体" w:hint="eastAsia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不刷卡的情况下无法召梯，刷卡后对应楼层权限予以开放</w:t>
      </w:r>
      <w:r w:rsidR="009F05C1">
        <w:rPr>
          <w:rFonts w:ascii="宋体" w:hAnsi="宋体" w:hint="eastAsia"/>
          <w:color w:val="000000"/>
          <w:szCs w:val="21"/>
        </w:rPr>
        <w:t>，不同用户可设置不同楼层权限。</w:t>
      </w:r>
    </w:p>
    <w:p w14:paraId="092F5FC9" w14:textId="5F4836F9" w:rsidR="002F3DF9" w:rsidRPr="002F3DF9" w:rsidRDefault="002F3DF9" w:rsidP="002F3DF9">
      <w:pPr>
        <w:numPr>
          <w:ilvl w:val="0"/>
          <w:numId w:val="1"/>
        </w:numPr>
        <w:rPr>
          <w:rFonts w:ascii="宋体" w:hAnsi="宋体"/>
          <w:color w:val="000000"/>
          <w:szCs w:val="21"/>
        </w:rPr>
      </w:pPr>
      <w:r w:rsidRPr="002F3DF9">
        <w:rPr>
          <w:rFonts w:ascii="宋体" w:hAnsi="宋体" w:hint="eastAsia"/>
          <w:color w:val="000000"/>
          <w:szCs w:val="21"/>
        </w:rPr>
        <w:t>可直接控制各个输出继电器的状态</w:t>
      </w:r>
      <w:r w:rsidR="009F05C1">
        <w:rPr>
          <w:rFonts w:ascii="宋体" w:hAnsi="宋体" w:hint="eastAsia"/>
          <w:color w:val="000000"/>
          <w:szCs w:val="21"/>
        </w:rPr>
        <w:t>。</w:t>
      </w:r>
    </w:p>
    <w:p w14:paraId="654FC952" w14:textId="7071C61F" w:rsidR="002F3DF9" w:rsidRPr="002F3DF9" w:rsidRDefault="002F3DF9" w:rsidP="002F3DF9">
      <w:pPr>
        <w:numPr>
          <w:ilvl w:val="0"/>
          <w:numId w:val="1"/>
        </w:numPr>
        <w:rPr>
          <w:rFonts w:ascii="宋体" w:hAnsi="宋体"/>
          <w:color w:val="000000"/>
          <w:szCs w:val="21"/>
        </w:rPr>
      </w:pPr>
      <w:r w:rsidRPr="002F3DF9">
        <w:rPr>
          <w:rFonts w:ascii="宋体" w:hAnsi="宋体" w:hint="eastAsia"/>
          <w:color w:val="000000"/>
          <w:szCs w:val="21"/>
        </w:rPr>
        <w:t>继电器动作时间、刷卡间隔时间可以自行设置</w:t>
      </w:r>
      <w:r w:rsidR="009F05C1">
        <w:rPr>
          <w:rFonts w:ascii="宋体" w:hAnsi="宋体" w:hint="eastAsia"/>
          <w:color w:val="000000"/>
          <w:szCs w:val="21"/>
        </w:rPr>
        <w:t>。</w:t>
      </w:r>
    </w:p>
    <w:p w14:paraId="07F6891C" w14:textId="57CA8108" w:rsidR="002F3DF9" w:rsidRPr="002F3DF9" w:rsidRDefault="005C0EDA" w:rsidP="002F3DF9">
      <w:pPr>
        <w:numPr>
          <w:ilvl w:val="0"/>
          <w:numId w:val="1"/>
        </w:numPr>
        <w:rPr>
          <w:rFonts w:ascii="宋体" w:hAnsi="宋体"/>
          <w:color w:val="000000"/>
          <w:szCs w:val="21"/>
        </w:rPr>
      </w:pPr>
      <w:r w:rsidRPr="005C0EDA">
        <w:rPr>
          <w:rFonts w:ascii="宋体" w:hAnsi="宋体" w:hint="eastAsia"/>
          <w:color w:val="000000"/>
          <w:szCs w:val="21"/>
        </w:rPr>
        <w:t>消防联动,</w:t>
      </w:r>
      <w:r w:rsidR="002F3DF9" w:rsidRPr="002F3DF9">
        <w:rPr>
          <w:rFonts w:ascii="宋体" w:hAnsi="宋体" w:hint="eastAsia"/>
          <w:color w:val="000000"/>
          <w:szCs w:val="21"/>
        </w:rPr>
        <w:t>具有消防信号输入接口，当消防开关信号启动后，</w:t>
      </w:r>
      <w:r w:rsidR="002F3DF9">
        <w:rPr>
          <w:rFonts w:ascii="宋体" w:hAnsi="宋体" w:hint="eastAsia"/>
          <w:color w:val="000000"/>
          <w:szCs w:val="21"/>
        </w:rPr>
        <w:t>电梯无需刷卡即可使用，方便逃生</w:t>
      </w:r>
      <w:r w:rsidR="009F05C1">
        <w:rPr>
          <w:rFonts w:ascii="宋体" w:hAnsi="宋体" w:hint="eastAsia"/>
          <w:color w:val="000000"/>
          <w:szCs w:val="21"/>
        </w:rPr>
        <w:t>。</w:t>
      </w:r>
    </w:p>
    <w:p w14:paraId="0D63F7E6" w14:textId="0EC4EDCB" w:rsidR="007800E3" w:rsidRDefault="002F3DF9" w:rsidP="002F3DF9">
      <w:pPr>
        <w:numPr>
          <w:ilvl w:val="0"/>
          <w:numId w:val="1"/>
        </w:numPr>
        <w:rPr>
          <w:rFonts w:ascii="宋体" w:hAnsi="宋体" w:hint="eastAsia"/>
          <w:color w:val="000000"/>
          <w:szCs w:val="21"/>
        </w:rPr>
      </w:pPr>
      <w:r w:rsidRPr="002F3DF9">
        <w:rPr>
          <w:rFonts w:ascii="宋体" w:hAnsi="宋体" w:hint="eastAsia"/>
          <w:color w:val="000000"/>
          <w:szCs w:val="21"/>
        </w:rPr>
        <w:t>数据掉电保存时间为</w:t>
      </w:r>
      <w:r>
        <w:rPr>
          <w:rFonts w:ascii="宋体" w:hAnsi="宋体" w:hint="eastAsia"/>
          <w:color w:val="000000"/>
          <w:szCs w:val="21"/>
        </w:rPr>
        <w:t>1</w:t>
      </w:r>
      <w:r w:rsidRPr="002F3DF9">
        <w:rPr>
          <w:rFonts w:ascii="宋体" w:hAnsi="宋体" w:hint="eastAsia"/>
          <w:color w:val="000000"/>
          <w:szCs w:val="21"/>
        </w:rPr>
        <w:t>0年</w:t>
      </w:r>
      <w:r w:rsidR="009F05C1">
        <w:rPr>
          <w:rFonts w:ascii="宋体" w:hAnsi="宋体" w:hint="eastAsia"/>
          <w:color w:val="000000"/>
          <w:szCs w:val="21"/>
        </w:rPr>
        <w:t>。</w:t>
      </w:r>
      <w:bookmarkStart w:id="0" w:name="_GoBack"/>
      <w:bookmarkEnd w:id="0"/>
    </w:p>
    <w:p w14:paraId="4F29DD0A" w14:textId="77777777" w:rsidR="007800E3" w:rsidRDefault="007800E3">
      <w:pPr>
        <w:ind w:firstLineChars="202" w:firstLine="424"/>
        <w:rPr>
          <w:color w:val="000000"/>
          <w:szCs w:val="21"/>
        </w:rPr>
      </w:pPr>
    </w:p>
    <w:p w14:paraId="1411A21A" w14:textId="77777777" w:rsidR="007800E3" w:rsidRDefault="007800E3">
      <w:pPr>
        <w:ind w:firstLineChars="202" w:firstLine="424"/>
        <w:rPr>
          <w:color w:val="000000"/>
          <w:szCs w:val="21"/>
        </w:rPr>
      </w:pPr>
    </w:p>
    <w:p w14:paraId="03846E48" w14:textId="77777777" w:rsidR="007800E3" w:rsidRDefault="00781EA7">
      <w:pPr>
        <w:pStyle w:val="1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四、技术参数</w:t>
      </w:r>
      <w:r>
        <w:rPr>
          <w:rFonts w:hint="eastAsia"/>
          <w:color w:val="FF0000"/>
          <w:sz w:val="28"/>
          <w:szCs w:val="28"/>
        </w:rPr>
        <w:t xml:space="preserve"> </w:t>
      </w:r>
    </w:p>
    <w:p w14:paraId="0A87616E" w14:textId="77777777" w:rsidR="007800E3" w:rsidRDefault="007800E3">
      <w:pPr>
        <w:rPr>
          <w:color w:val="000000"/>
          <w:sz w:val="24"/>
        </w:rPr>
      </w:pPr>
    </w:p>
    <w:p w14:paraId="06B15EF4" w14:textId="77777777" w:rsidR="007800E3" w:rsidRDefault="00781EA7">
      <w:pPr>
        <w:rPr>
          <w:color w:val="000000"/>
        </w:rPr>
      </w:pPr>
      <w:r>
        <w:rPr>
          <w:rFonts w:hint="eastAsia"/>
          <w:color w:val="000000"/>
        </w:rPr>
        <w:t>卡容量：</w:t>
      </w:r>
      <w:r>
        <w:rPr>
          <w:rFonts w:hint="eastAsia"/>
          <w:color w:val="000000"/>
        </w:rPr>
        <w:t xml:space="preserve">         45000</w:t>
      </w:r>
      <w:r>
        <w:rPr>
          <w:rFonts w:hint="eastAsia"/>
          <w:color w:val="000000"/>
        </w:rPr>
        <w:t>张</w:t>
      </w:r>
      <w:r>
        <w:rPr>
          <w:rFonts w:hint="eastAsia"/>
          <w:color w:val="000000"/>
        </w:rPr>
        <w:t xml:space="preserve"> </w:t>
      </w:r>
    </w:p>
    <w:p w14:paraId="5D946DA3" w14:textId="77777777" w:rsidR="007800E3" w:rsidRDefault="00781EA7">
      <w:pPr>
        <w:rPr>
          <w:color w:val="000000"/>
        </w:rPr>
      </w:pPr>
      <w:r>
        <w:rPr>
          <w:rFonts w:hint="eastAsia"/>
          <w:color w:val="000000"/>
        </w:rPr>
        <w:t>记录存量：</w:t>
      </w:r>
      <w:r>
        <w:rPr>
          <w:rFonts w:hint="eastAsia"/>
          <w:color w:val="000000"/>
        </w:rPr>
        <w:t xml:space="preserve">       21000</w:t>
      </w:r>
      <w:r>
        <w:rPr>
          <w:rFonts w:hint="eastAsia"/>
          <w:color w:val="000000"/>
        </w:rPr>
        <w:t>条</w:t>
      </w:r>
      <w:r>
        <w:rPr>
          <w:rFonts w:hint="eastAsia"/>
          <w:color w:val="000000"/>
        </w:rPr>
        <w:t xml:space="preserve"> </w:t>
      </w:r>
    </w:p>
    <w:p w14:paraId="223EEC7E" w14:textId="77777777" w:rsidR="007800E3" w:rsidRDefault="00781EA7">
      <w:pPr>
        <w:rPr>
          <w:color w:val="000000"/>
        </w:rPr>
      </w:pPr>
      <w:r>
        <w:rPr>
          <w:rFonts w:hint="eastAsia"/>
          <w:color w:val="000000"/>
        </w:rPr>
        <w:t>报警容量：</w:t>
      </w:r>
      <w:r>
        <w:rPr>
          <w:rFonts w:hint="eastAsia"/>
          <w:color w:val="000000"/>
        </w:rPr>
        <w:t xml:space="preserve">       12800</w:t>
      </w:r>
      <w:r>
        <w:rPr>
          <w:rFonts w:hint="eastAsia"/>
          <w:color w:val="000000"/>
        </w:rPr>
        <w:t>条</w:t>
      </w:r>
      <w:r>
        <w:rPr>
          <w:rFonts w:hint="eastAsia"/>
          <w:color w:val="000000"/>
        </w:rPr>
        <w:t xml:space="preserve"> </w:t>
      </w:r>
    </w:p>
    <w:p w14:paraId="6303754A" w14:textId="5AAE5F34" w:rsidR="007800E3" w:rsidRDefault="00781EA7">
      <w:pPr>
        <w:rPr>
          <w:color w:val="000000"/>
        </w:rPr>
      </w:pPr>
      <w:r>
        <w:rPr>
          <w:rFonts w:hint="eastAsia"/>
          <w:color w:val="000000"/>
        </w:rPr>
        <w:t>通讯方式：</w:t>
      </w:r>
      <w:r>
        <w:rPr>
          <w:rFonts w:hint="eastAsia"/>
          <w:color w:val="000000"/>
        </w:rPr>
        <w:t xml:space="preserve">       </w:t>
      </w:r>
      <w:r w:rsidR="00356E6B">
        <w:rPr>
          <w:rFonts w:hint="eastAsia"/>
          <w:color w:val="000000"/>
        </w:rPr>
        <w:t>RS485</w:t>
      </w:r>
      <w:r>
        <w:rPr>
          <w:rFonts w:hint="eastAsia"/>
          <w:color w:val="000000"/>
        </w:rPr>
        <w:t xml:space="preserve"> </w:t>
      </w:r>
    </w:p>
    <w:p w14:paraId="06B36470" w14:textId="38E0C673" w:rsidR="007800E3" w:rsidRDefault="00781EA7">
      <w:pPr>
        <w:rPr>
          <w:color w:val="000000"/>
        </w:rPr>
      </w:pPr>
      <w:r>
        <w:rPr>
          <w:rFonts w:hint="eastAsia"/>
          <w:color w:val="000000"/>
        </w:rPr>
        <w:t>外壳尺寸：</w:t>
      </w:r>
      <w:r>
        <w:rPr>
          <w:rFonts w:hint="eastAsia"/>
          <w:color w:val="000000"/>
        </w:rPr>
        <w:t xml:space="preserve">       </w:t>
      </w:r>
      <w:r w:rsidR="001072E9">
        <w:rPr>
          <w:rFonts w:hint="eastAsia"/>
          <w:color w:val="000000"/>
        </w:rPr>
        <w:t>70</w:t>
      </w:r>
      <w:r>
        <w:rPr>
          <w:rFonts w:hint="eastAsia"/>
          <w:color w:val="000000"/>
        </w:rPr>
        <w:t>mm</w:t>
      </w:r>
      <w:r>
        <w:rPr>
          <w:rFonts w:hint="eastAsia"/>
          <w:color w:val="000000"/>
        </w:rPr>
        <w:t>×</w:t>
      </w:r>
      <w:r>
        <w:rPr>
          <w:rFonts w:hint="eastAsia"/>
          <w:color w:val="000000"/>
        </w:rPr>
        <w:t>1</w:t>
      </w:r>
      <w:r w:rsidR="001072E9">
        <w:rPr>
          <w:rFonts w:hint="eastAsia"/>
          <w:color w:val="000000"/>
        </w:rPr>
        <w:t>1</w:t>
      </w:r>
      <w:r>
        <w:rPr>
          <w:rFonts w:hint="eastAsia"/>
          <w:color w:val="000000"/>
        </w:rPr>
        <w:t>5mm</w:t>
      </w:r>
      <w:r>
        <w:rPr>
          <w:rFonts w:hint="eastAsia"/>
          <w:color w:val="000000"/>
        </w:rPr>
        <w:t>×</w:t>
      </w:r>
      <w:r w:rsidR="001072E9">
        <w:rPr>
          <w:rFonts w:hint="eastAsia"/>
          <w:color w:val="000000"/>
        </w:rPr>
        <w:t>23</w:t>
      </w:r>
      <w:r>
        <w:rPr>
          <w:rFonts w:hint="eastAsia"/>
          <w:color w:val="000000"/>
        </w:rPr>
        <w:t>mm (</w:t>
      </w:r>
      <w:r>
        <w:rPr>
          <w:rFonts w:hint="eastAsia"/>
          <w:color w:val="000000"/>
        </w:rPr>
        <w:t>含主板接线端子</w:t>
      </w:r>
      <w:r>
        <w:rPr>
          <w:rFonts w:hint="eastAsia"/>
          <w:color w:val="000000"/>
        </w:rPr>
        <w:t>)</w:t>
      </w:r>
    </w:p>
    <w:p w14:paraId="2B20CA78" w14:textId="6CAB4CD7" w:rsidR="007800E3" w:rsidRDefault="00781EA7">
      <w:pPr>
        <w:rPr>
          <w:color w:val="000000"/>
        </w:rPr>
      </w:pPr>
      <w:r>
        <w:rPr>
          <w:rFonts w:hint="eastAsia"/>
          <w:color w:val="000000"/>
        </w:rPr>
        <w:t>主板尺寸：</w:t>
      </w:r>
      <w:r>
        <w:rPr>
          <w:rFonts w:hint="eastAsia"/>
          <w:color w:val="000000"/>
        </w:rPr>
        <w:t xml:space="preserve">       </w:t>
      </w:r>
      <w:r w:rsidR="001072E9">
        <w:rPr>
          <w:rFonts w:hint="eastAsia"/>
          <w:color w:val="000000"/>
        </w:rPr>
        <w:t>65</w:t>
      </w:r>
      <w:r>
        <w:rPr>
          <w:rFonts w:hint="eastAsia"/>
          <w:color w:val="000000"/>
        </w:rPr>
        <w:t>mm</w:t>
      </w:r>
      <w:r>
        <w:rPr>
          <w:rFonts w:hint="eastAsia"/>
          <w:color w:val="000000"/>
        </w:rPr>
        <w:t>×</w:t>
      </w:r>
      <w:r w:rsidR="001072E9">
        <w:rPr>
          <w:rFonts w:hint="eastAsia"/>
          <w:color w:val="000000"/>
        </w:rPr>
        <w:t>95</w:t>
      </w:r>
      <w:r>
        <w:rPr>
          <w:rFonts w:hint="eastAsia"/>
          <w:color w:val="000000"/>
        </w:rPr>
        <w:t>mm</w:t>
      </w:r>
      <w:r>
        <w:rPr>
          <w:rFonts w:hint="eastAsia"/>
          <w:color w:val="000000"/>
        </w:rPr>
        <w:t>×</w:t>
      </w:r>
      <w:r w:rsidR="00165510">
        <w:rPr>
          <w:rFonts w:hint="eastAsia"/>
          <w:color w:val="000000"/>
        </w:rPr>
        <w:t>15mm</w:t>
      </w:r>
    </w:p>
    <w:p w14:paraId="240436C3" w14:textId="77777777" w:rsidR="007800E3" w:rsidRDefault="00781EA7">
      <w:pPr>
        <w:rPr>
          <w:color w:val="000000"/>
        </w:rPr>
      </w:pPr>
      <w:r>
        <w:rPr>
          <w:rFonts w:hint="eastAsia"/>
          <w:color w:val="000000"/>
        </w:rPr>
        <w:t>主板颜色：</w:t>
      </w:r>
      <w:r>
        <w:rPr>
          <w:rFonts w:hint="eastAsia"/>
          <w:color w:val="000000"/>
        </w:rPr>
        <w:t xml:space="preserve">       </w:t>
      </w:r>
      <w:r>
        <w:rPr>
          <w:rFonts w:hint="eastAsia"/>
          <w:color w:val="000000"/>
        </w:rPr>
        <w:t>深蓝</w:t>
      </w:r>
      <w:r>
        <w:rPr>
          <w:rFonts w:hint="eastAsia"/>
          <w:color w:val="000000"/>
        </w:rPr>
        <w:t xml:space="preserve"> (</w:t>
      </w:r>
      <w:r>
        <w:rPr>
          <w:rFonts w:hint="eastAsia"/>
          <w:color w:val="000000"/>
        </w:rPr>
        <w:t>标准版</w:t>
      </w:r>
      <w:r>
        <w:rPr>
          <w:rFonts w:hint="eastAsia"/>
          <w:color w:val="000000"/>
        </w:rPr>
        <w:t>)</w:t>
      </w:r>
    </w:p>
    <w:p w14:paraId="50B59029" w14:textId="77777777" w:rsidR="007800E3" w:rsidRDefault="00781EA7">
      <w:pPr>
        <w:rPr>
          <w:color w:val="000000"/>
        </w:rPr>
      </w:pPr>
      <w:r>
        <w:rPr>
          <w:rFonts w:hint="eastAsia"/>
          <w:color w:val="000000"/>
        </w:rPr>
        <w:t>主板重量：</w:t>
      </w:r>
      <w:r>
        <w:rPr>
          <w:rFonts w:hint="eastAsia"/>
          <w:color w:val="000000"/>
        </w:rPr>
        <w:t xml:space="preserve">       </w:t>
      </w:r>
      <w:r>
        <w:rPr>
          <w:rFonts w:hint="eastAsia"/>
          <w:color w:val="000000"/>
        </w:rPr>
        <w:t>约</w:t>
      </w:r>
      <w:r>
        <w:rPr>
          <w:rFonts w:hint="eastAsia"/>
          <w:color w:val="000000"/>
        </w:rPr>
        <w:t>120</w:t>
      </w:r>
      <w:r>
        <w:rPr>
          <w:rFonts w:hint="eastAsia"/>
          <w:color w:val="000000"/>
        </w:rPr>
        <w:t>克</w:t>
      </w:r>
      <w:r>
        <w:rPr>
          <w:rFonts w:hint="eastAsia"/>
          <w:color w:val="000000"/>
        </w:rPr>
        <w:t xml:space="preserve"> </w:t>
      </w:r>
      <w:r>
        <w:rPr>
          <w:color w:val="000000"/>
        </w:rPr>
        <w:t xml:space="preserve">     </w:t>
      </w:r>
    </w:p>
    <w:p w14:paraId="60684D02" w14:textId="77777777" w:rsidR="007800E3" w:rsidRDefault="00781EA7">
      <w:pPr>
        <w:rPr>
          <w:color w:val="000000"/>
        </w:rPr>
      </w:pPr>
      <w:r>
        <w:rPr>
          <w:rFonts w:hint="eastAsia"/>
          <w:color w:val="000000"/>
        </w:rPr>
        <w:t>工作温度：</w:t>
      </w:r>
      <w:r>
        <w:rPr>
          <w:rFonts w:hint="eastAsia"/>
          <w:color w:val="000000"/>
        </w:rPr>
        <w:t xml:space="preserve">       &lt;60</w:t>
      </w:r>
      <w:r>
        <w:rPr>
          <w:rFonts w:hint="eastAsia"/>
          <w:color w:val="000000"/>
        </w:rPr>
        <w:t>℃</w:t>
      </w:r>
      <w:r>
        <w:rPr>
          <w:rFonts w:hint="eastAsia"/>
          <w:color w:val="000000"/>
        </w:rPr>
        <w:t xml:space="preserve"> </w:t>
      </w:r>
    </w:p>
    <w:p w14:paraId="1C5F36F2" w14:textId="77777777" w:rsidR="007800E3" w:rsidRDefault="00781EA7">
      <w:pPr>
        <w:rPr>
          <w:color w:val="000000"/>
        </w:rPr>
      </w:pPr>
      <w:r>
        <w:rPr>
          <w:rFonts w:hint="eastAsia"/>
          <w:color w:val="000000"/>
        </w:rPr>
        <w:t>环境湿度：</w:t>
      </w:r>
      <w:r>
        <w:rPr>
          <w:rFonts w:hint="eastAsia"/>
          <w:color w:val="000000"/>
        </w:rPr>
        <w:t xml:space="preserve">       10% ~ 95% R.H </w:t>
      </w:r>
    </w:p>
    <w:p w14:paraId="0BCBA700" w14:textId="4E12287F" w:rsidR="007800E3" w:rsidRDefault="00781EA7">
      <w:pPr>
        <w:rPr>
          <w:color w:val="000000"/>
        </w:rPr>
      </w:pPr>
      <w:r>
        <w:rPr>
          <w:rFonts w:hint="eastAsia"/>
          <w:color w:val="000000"/>
        </w:rPr>
        <w:t>工作电压：</w:t>
      </w:r>
      <w:r>
        <w:rPr>
          <w:rFonts w:hint="eastAsia"/>
          <w:color w:val="000000"/>
        </w:rPr>
        <w:t xml:space="preserve">       DC 12</w:t>
      </w:r>
      <w:r w:rsidR="00680C66">
        <w:rPr>
          <w:rFonts w:hint="eastAsia"/>
          <w:color w:val="000000"/>
        </w:rPr>
        <w:t>～</w:t>
      </w:r>
      <w:r w:rsidR="00680C66">
        <w:rPr>
          <w:rFonts w:hint="eastAsia"/>
          <w:color w:val="000000"/>
        </w:rPr>
        <w:t>24</w:t>
      </w:r>
      <w:r>
        <w:rPr>
          <w:rFonts w:hint="eastAsia"/>
          <w:color w:val="000000"/>
        </w:rPr>
        <w:t xml:space="preserve">V </w:t>
      </w:r>
    </w:p>
    <w:p w14:paraId="1ED2709C" w14:textId="77777777" w:rsidR="007800E3" w:rsidRDefault="00781EA7">
      <w:pPr>
        <w:rPr>
          <w:color w:val="000000"/>
        </w:rPr>
      </w:pPr>
      <w:r>
        <w:rPr>
          <w:rFonts w:hint="eastAsia"/>
          <w:color w:val="000000"/>
        </w:rPr>
        <w:t>工作电流：</w:t>
      </w:r>
      <w:r>
        <w:rPr>
          <w:rFonts w:hint="eastAsia"/>
          <w:color w:val="000000"/>
        </w:rPr>
        <w:t xml:space="preserve">       &lt; 80mA </w:t>
      </w:r>
    </w:p>
    <w:p w14:paraId="0A36E0B3" w14:textId="77777777" w:rsidR="007800E3" w:rsidRDefault="00781EA7">
      <w:pPr>
        <w:rPr>
          <w:color w:val="000000"/>
        </w:rPr>
      </w:pPr>
      <w:r>
        <w:rPr>
          <w:rFonts w:hint="eastAsia"/>
          <w:color w:val="000000"/>
        </w:rPr>
        <w:t>额定功率：</w:t>
      </w:r>
      <w:r>
        <w:rPr>
          <w:rFonts w:hint="eastAsia"/>
          <w:color w:val="000000"/>
        </w:rPr>
        <w:t xml:space="preserve">       </w:t>
      </w:r>
      <w:r>
        <w:rPr>
          <w:rFonts w:hint="eastAsia"/>
          <w:color w:val="000000"/>
        </w:rPr>
        <w:t>≤</w:t>
      </w:r>
      <w:r>
        <w:rPr>
          <w:rFonts w:hint="eastAsia"/>
          <w:color w:val="000000"/>
        </w:rPr>
        <w:t xml:space="preserve">5W </w:t>
      </w:r>
    </w:p>
    <w:p w14:paraId="7656E633" w14:textId="77777777" w:rsidR="007800E3" w:rsidRDefault="00781EA7">
      <w:pPr>
        <w:rPr>
          <w:rFonts w:hint="eastAsia"/>
          <w:color w:val="000000"/>
        </w:rPr>
      </w:pPr>
      <w:r>
        <w:rPr>
          <w:rFonts w:hint="eastAsia"/>
          <w:color w:val="000000"/>
        </w:rPr>
        <w:t>断电保护：</w:t>
      </w:r>
      <w:r>
        <w:rPr>
          <w:rFonts w:hint="eastAsia"/>
          <w:color w:val="000000"/>
        </w:rPr>
        <w:t xml:space="preserve">       10 </w:t>
      </w:r>
      <w:r>
        <w:rPr>
          <w:rFonts w:hint="eastAsia"/>
          <w:color w:val="000000"/>
        </w:rPr>
        <w:t>年</w:t>
      </w:r>
    </w:p>
    <w:p w14:paraId="44B2D89B" w14:textId="46AB65B6" w:rsidR="00517A5B" w:rsidRDefault="00517A5B">
      <w:pPr>
        <w:rPr>
          <w:color w:val="000000"/>
        </w:rPr>
      </w:pPr>
      <w:r>
        <w:rPr>
          <w:rFonts w:hint="eastAsia"/>
          <w:color w:val="000000"/>
        </w:rPr>
        <w:t>刷卡距离：</w:t>
      </w:r>
      <w:r>
        <w:rPr>
          <w:rFonts w:hint="eastAsia"/>
          <w:color w:val="000000"/>
        </w:rPr>
        <w:t xml:space="preserve">       3cm</w:t>
      </w:r>
    </w:p>
    <w:p w14:paraId="7ECA350D" w14:textId="77777777" w:rsidR="007800E3" w:rsidRDefault="007800E3">
      <w:pPr>
        <w:ind w:firstLineChars="202" w:firstLine="424"/>
        <w:rPr>
          <w:color w:val="000000"/>
          <w:szCs w:val="21"/>
        </w:rPr>
      </w:pPr>
    </w:p>
    <w:p w14:paraId="2E621DBF" w14:textId="77777777" w:rsidR="007800E3" w:rsidRDefault="00781EA7">
      <w:pPr>
        <w:pStyle w:val="1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lastRenderedPageBreak/>
        <w:t>五、接线指引</w:t>
      </w:r>
    </w:p>
    <w:p w14:paraId="051C0321" w14:textId="103F9675" w:rsidR="007800E3" w:rsidRDefault="001A1351">
      <w:pPr>
        <w:ind w:firstLineChars="202" w:firstLine="424"/>
        <w:rPr>
          <w:color w:val="000000"/>
          <w:szCs w:val="21"/>
        </w:rPr>
      </w:pPr>
      <w:r>
        <w:rPr>
          <w:noProof/>
          <w:color w:val="000000"/>
          <w:szCs w:val="21"/>
        </w:rPr>
        <w:drawing>
          <wp:inline distT="0" distB="0" distL="0" distR="0" wp14:anchorId="2930E9A4" wp14:editId="4D5795D6">
            <wp:extent cx="4462568" cy="3331886"/>
            <wp:effectExtent l="0" t="0" r="8255" b="0"/>
            <wp:docPr id="9" name="图片 9" descr="Macintosh HD:Users:computer:Desktop:说明书相关:接线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omputer:Desktop:说明书相关:接线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009" cy="333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0BB31" w14:textId="77777777" w:rsidR="007800E3" w:rsidRDefault="00781EA7">
      <w:pPr>
        <w:pStyle w:val="1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六、系统拓扑图</w:t>
      </w:r>
    </w:p>
    <w:p w14:paraId="7D0A1519" w14:textId="77777777" w:rsidR="007800E3" w:rsidRDefault="007800E3">
      <w:pPr>
        <w:ind w:firstLineChars="202" w:firstLine="424"/>
        <w:rPr>
          <w:color w:val="000000"/>
          <w:szCs w:val="21"/>
        </w:rPr>
      </w:pPr>
    </w:p>
    <w:p w14:paraId="06D8592C" w14:textId="71467D41" w:rsidR="007800E3" w:rsidRDefault="009019CB">
      <w:pPr>
        <w:ind w:firstLineChars="202" w:firstLine="424"/>
      </w:pPr>
      <w:r>
        <w:rPr>
          <w:noProof/>
        </w:rPr>
        <w:lastRenderedPageBreak/>
        <w:drawing>
          <wp:inline distT="0" distB="0" distL="0" distR="0" wp14:anchorId="2F8EBED2" wp14:editId="4D04B6EF">
            <wp:extent cx="5275580" cy="3938905"/>
            <wp:effectExtent l="0" t="0" r="7620" b="0"/>
            <wp:docPr id="6" name="图片 6" descr="Macintosh HD:Users:computer:Desktop:说明书相关:电梯控制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omputer:Desktop:说明书相关:电梯控制器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800E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404D61"/>
    <w:multiLevelType w:val="multilevel"/>
    <w:tmpl w:val="30404D6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80868A9"/>
    <w:rsid w:val="00056907"/>
    <w:rsid w:val="000923E9"/>
    <w:rsid w:val="001072E9"/>
    <w:rsid w:val="00165510"/>
    <w:rsid w:val="001A1351"/>
    <w:rsid w:val="001A4D82"/>
    <w:rsid w:val="002F3DF9"/>
    <w:rsid w:val="003369AA"/>
    <w:rsid w:val="00356E6B"/>
    <w:rsid w:val="0041478A"/>
    <w:rsid w:val="004A13CE"/>
    <w:rsid w:val="00517A5B"/>
    <w:rsid w:val="005C0EDA"/>
    <w:rsid w:val="00680C66"/>
    <w:rsid w:val="006A4F4B"/>
    <w:rsid w:val="00734F6E"/>
    <w:rsid w:val="00737019"/>
    <w:rsid w:val="007800E3"/>
    <w:rsid w:val="00781EA7"/>
    <w:rsid w:val="007E5A26"/>
    <w:rsid w:val="009016DA"/>
    <w:rsid w:val="009019CB"/>
    <w:rsid w:val="009F05C1"/>
    <w:rsid w:val="00A5669D"/>
    <w:rsid w:val="00BE43A3"/>
    <w:rsid w:val="00C422D3"/>
    <w:rsid w:val="00E8345E"/>
    <w:rsid w:val="080868A9"/>
    <w:rsid w:val="1D0E0730"/>
    <w:rsid w:val="22D10CB9"/>
    <w:rsid w:val="27AC2B94"/>
    <w:rsid w:val="591B0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344A38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rsid w:val="00C422D3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rsid w:val="00C422D3"/>
    <w:rPr>
      <w:rFonts w:ascii="Heiti SC Light" w:eastAsia="Heiti SC Light" w:hAnsiTheme="minorHAnsi" w:cstheme="minorBidi"/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rsid w:val="00C422D3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rsid w:val="00C422D3"/>
    <w:rPr>
      <w:rFonts w:ascii="Heiti SC Light" w:eastAsia="Heiti SC Light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532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1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0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5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1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jpg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4</Pages>
  <Words>115</Words>
  <Characters>656</Characters>
  <Application>Microsoft Macintosh Word</Application>
  <DocSecurity>0</DocSecurity>
  <Lines>5</Lines>
  <Paragraphs>1</Paragraphs>
  <ScaleCrop>false</ScaleCrop>
  <Company/>
  <LinksUpToDate>false</LinksUpToDate>
  <CharactersWithSpaces>770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小米+步枪</dc:creator>
  <cp:lastModifiedBy>JP Q</cp:lastModifiedBy>
  <cp:revision>30</cp:revision>
  <dcterms:created xsi:type="dcterms:W3CDTF">2019-10-25T03:19:00Z</dcterms:created>
  <dcterms:modified xsi:type="dcterms:W3CDTF">2019-10-28T08:25:00Z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